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D" w:rsidRPr="004768D2" w:rsidRDefault="004768D2" w:rsidP="004768D2">
      <w:pPr>
        <w:jc w:val="center"/>
        <w:rPr>
          <w:sz w:val="24"/>
        </w:rPr>
      </w:pPr>
      <w:r w:rsidRPr="004768D2">
        <w:rPr>
          <w:sz w:val="36"/>
        </w:rPr>
        <w:t>Management of Medical Emergencies in the Dental Office</w:t>
      </w:r>
    </w:p>
    <w:p w:rsidR="004768D2" w:rsidRPr="004768D2" w:rsidRDefault="004768D2">
      <w:pPr>
        <w:rPr>
          <w:sz w:val="32"/>
          <w:u w:val="single"/>
        </w:rPr>
      </w:pPr>
      <w:r w:rsidRPr="004768D2">
        <w:rPr>
          <w:sz w:val="32"/>
          <w:u w:val="single"/>
        </w:rPr>
        <w:t>Glossary of terms</w:t>
      </w:r>
    </w:p>
    <w:p w:rsidR="004768D2" w:rsidRPr="004768D2" w:rsidRDefault="004768D2" w:rsidP="004768D2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Acetone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waste product of cellular metabolism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Acidosis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acid condition in the blood or body fluids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AED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automatic external defibrillator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Agitation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mental confusion caused by hypoxia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Allergen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substance capable of causing an allergic reaction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Anaphylaxis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severe allergic reaction affecting respiration and heart function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Aneroid gauge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gauge or dial on a blood pressure cuff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Angina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chest pain related to exertion, emotion or exercise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Angioneurotic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edema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allergic swelling of the pharyngeal structures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Antecubital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space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elbow space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Antibody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body chemical produced on exposure to germs or allergens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Antigen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substance capable of stimulating antibody formation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Antisialagogue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drug used to decrease secretion of salivary glands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Aphasia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inability to speak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Apnea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not breathing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Arrhythmias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irregularities or abnormal heart rhythms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Ascites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fluid accumulation in the abdomen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Aspiration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act of inhaling fluid or vomit into the lungs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Atherosclerosis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build-up of fatty deposits in the arteries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Benzodiazepines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class of drugs used to reduce anxiety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Brachial artery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artery which can be palpated on the inside of the </w:t>
      </w:r>
      <w:proofErr w:type="spellStart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antecubital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space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Bradycardia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slow heart rate, less than 60 beats per minute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Bronchioles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small airway tubes within the lungs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Bronchitis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inflammation of the bronchi caused by irritation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Bronchodilator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drug capable of relaxing (dilating) the bronchioles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Bronchospasm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constriction or narrowing of the bronchioles due to muscle constriction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Carpopedal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spasm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painful claw-like appearance of the hands seen in hyperventilation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Cerebral cortex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outer layer of the brain controlling higher functions (motor function, consciousness, sensation)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Circumoral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around the mouth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Clonic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repetitive muscle contraction and relaxation phase of a seizure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COPD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chronic obstructive pulmonary disease, a combination of emphysema and bronchitis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Cyanotic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bluish discoloration of the skin caused by low oxygen levels in the blood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Dehydration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condition caused by the abnormal loss of fluid from the body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Diabetes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disorder of sugar metabolism due to a lack of insulin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Diaphoresis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sweating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Diastole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relaxation phase of the heart cycle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Diastolic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the lower, or second, of the two pressures making up the blood pressure; the force of blood against the blood vessel walls during ventricular relaxation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Dyspneia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shortness of breath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Emphysema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chronic, progressive disease of the lung involving the smaller airways and air sacs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Epigastric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the upper portion of the abdomen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lastRenderedPageBreak/>
        <w:t xml:space="preserve">Epilepsy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neurological disorder associated with seizures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Exhalation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movement of air out of the lungs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Fibrinolysis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process when a clot or coagulation is broken down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Gingival hyperplasia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– an overgrowth of gingival tissue often requiring surgery to reduce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Glaucoma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increased pressure in the anterior chamber of the eye which may lead to blindness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Glucose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form of sugar preferred by the body as an energy source for metabolism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HEPA respirator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High Efficiency Particulate Arresting; air respirator used for personal protection when working with patients with known or suspected tuberculosis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Hepatomegaly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swelling or enlargement of the liver seen in right heart failure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Histamine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potent chemical released by body cells in response to infection or allergy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Hypertension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elevated blood pressure exceeding 140/90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Hyperventilation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increased rate and/or depth of breathing leading to excessive excretion of carbon dioxide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Hypoglycemia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low blood sugar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Hypopharynx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lower portion of the pharynx (throat) at openings of trachea and esophagus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Hypotension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lower than normal blood pressure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Hypoxia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body is deprived of adequate oxygen supply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IM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– intramuscular; drug administration into a muscle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Inhalation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movement of air into the lungs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Ischemic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decreased or inadequate blood supply to an organ or tissue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IV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intravenous; drug administration into a vein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Jaundice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yellow discoloration of the skin and sclera due to liver disease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Kussmaul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respirations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rapid deep ventilations seen in diabetic ketoacidosis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Laryngoscope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instrument used to view the larynx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Laryngospasm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spasm (constriction) of the vocal cords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Larynx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the voice-box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Magill forceps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instrument used for manipulation of structures or tubes in the pharynx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Metabolic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relating to metabolism; chemical reactions that happen within the body to maintain life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Myocardial infarction (MI)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heart attack; portion of heart muscle becomes ischemic and dies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NTG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abbreviation for nitroglycerin; blood vessel dilator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Orthopnea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difficulty breathing only when lying flat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Orthostatic hypotension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decreased blood pressure caused by rapid movements from supine to standing posture, or loss of body fluids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Osmotic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pressure on water exerted by dissolved substances in a fluid separated by a semipermeable membrane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Pallor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pale appearance to the skin due to decreased blood flow in the skin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Palpated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feeling a body part or structure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Pharynx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the throat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Pitting edema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swelling of the ankles and feet due to heart failure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PO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by mouth; administration of drugs by mouth (per </w:t>
      </w:r>
      <w:proofErr w:type="spellStart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os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)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Polyuria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excessive urination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Post-</w:t>
      </w: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ictal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the time period immediately following a seizure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Prodromal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initial symptom or sign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Pruritus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itching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Pulmonary edema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fluid build-up in the lung due to left heart failure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Rales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crackling or bubbling sounds heard in the chest with pulmonary edema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Respiratory rate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number of respirations per minute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lastRenderedPageBreak/>
        <w:t>Sphygmomanometer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inflatable blood pressure cuff with Velcro closure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SQ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subcutaneous; injection of drugs into subcutaneous (fat) tissue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Sternocleidomastoid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muscle of the side of the neck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Stethoscope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instrument for listening to </w:t>
      </w:r>
      <w:proofErr w:type="gramStart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breath</w:t>
      </w:r>
      <w:proofErr w:type="gram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or heart sounds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Stridor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high pitched breathing sound caused by partial collapse or obstruction of the upper airway during inhalation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Supine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lying on the back in a horizontal plane; </w:t>
      </w:r>
      <w:proofErr w:type="spellStart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subsupine</w:t>
      </w:r>
      <w:proofErr w:type="spellEnd"/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positioning is when the head is slightly lower that the knees to return more blood flow to the brain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Syncope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fainting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Systole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contraction phase of the heart cycle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Systolic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top, or first, of the two pressures making up the blood pressure; the force of blood against the blood vessel walls during ventricular contraction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Tachycardia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a rapid heart rate, faster than 100 beats per minute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Tonic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phase of seizure where all muscles of the body remain contracted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Umbilicus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– navel or belly button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proofErr w:type="spellStart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>Urticaria</w:t>
      </w:r>
      <w:proofErr w:type="spellEnd"/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raised wheals (hives) of the skin seen in allergic reactions </w:t>
      </w:r>
    </w:p>
    <w:p w:rsidR="004768D2" w:rsidRPr="004768D2" w:rsidRDefault="004768D2" w:rsidP="004768D2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Ventricular fibrillation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disorganized heart rhythm that does not result in a pulse </w:t>
      </w:r>
    </w:p>
    <w:p w:rsidR="004768D2" w:rsidRPr="004768D2" w:rsidRDefault="004768D2" w:rsidP="004768D2">
      <w:pPr>
        <w:shd w:val="clear" w:color="auto" w:fill="FFFFFF"/>
        <w:spacing w:before="75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4768D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"/>
        </w:rPr>
        <w:t xml:space="preserve">Xiphoid process </w:t>
      </w:r>
      <w:r w:rsidRPr="004768D2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– lower-most pointy part of sternum </w:t>
      </w:r>
    </w:p>
    <w:p w:rsidR="004768D2" w:rsidRDefault="004768D2"/>
    <w:sectPr w:rsidR="00476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FD" w:rsidRDefault="00920EFD" w:rsidP="004768D2">
      <w:pPr>
        <w:spacing w:after="0" w:line="240" w:lineRule="auto"/>
      </w:pPr>
      <w:r>
        <w:separator/>
      </w:r>
    </w:p>
  </w:endnote>
  <w:endnote w:type="continuationSeparator" w:id="0">
    <w:p w:rsidR="00920EFD" w:rsidRDefault="00920EFD" w:rsidP="0047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2" w:rsidRDefault="00476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7494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768D2" w:rsidRDefault="004768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68D2" w:rsidRDefault="00476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2" w:rsidRDefault="00476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FD" w:rsidRDefault="00920EFD" w:rsidP="004768D2">
      <w:pPr>
        <w:spacing w:after="0" w:line="240" w:lineRule="auto"/>
      </w:pPr>
      <w:r>
        <w:separator/>
      </w:r>
    </w:p>
  </w:footnote>
  <w:footnote w:type="continuationSeparator" w:id="0">
    <w:p w:rsidR="00920EFD" w:rsidRDefault="00920EFD" w:rsidP="0047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2" w:rsidRDefault="00476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2" w:rsidRDefault="004768D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2" w:rsidRDefault="00476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2"/>
    <w:rsid w:val="004768D2"/>
    <w:rsid w:val="00920E0D"/>
    <w:rsid w:val="0092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D2"/>
  </w:style>
  <w:style w:type="paragraph" w:styleId="Footer">
    <w:name w:val="footer"/>
    <w:basedOn w:val="Normal"/>
    <w:link w:val="FooterChar"/>
    <w:uiPriority w:val="99"/>
    <w:unhideWhenUsed/>
    <w:rsid w:val="0047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D2"/>
  </w:style>
  <w:style w:type="paragraph" w:styleId="Footer">
    <w:name w:val="footer"/>
    <w:basedOn w:val="Normal"/>
    <w:link w:val="FooterChar"/>
    <w:uiPriority w:val="99"/>
    <w:unhideWhenUsed/>
    <w:rsid w:val="0047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9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891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4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2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2013-07-14T16:34:00Z</dcterms:created>
  <dcterms:modified xsi:type="dcterms:W3CDTF">2013-07-14T16:36:00Z</dcterms:modified>
</cp:coreProperties>
</file>